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F70366" w14:textId="56578B1C" w:rsidR="00243D85" w:rsidRDefault="00243D85" w:rsidP="00243D85">
      <w:pPr>
        <w:ind w:left="142"/>
        <w:jc w:val="both"/>
        <w:rPr>
          <w:rFonts w:ascii="Tahoma" w:hAnsi="Tahoma" w:cs="Tahoma"/>
          <w:b/>
          <w:bCs/>
          <w:sz w:val="24"/>
          <w:szCs w:val="24"/>
          <w:lang w:val="es-ES"/>
        </w:rPr>
      </w:pPr>
      <w:r>
        <w:rPr>
          <w:rFonts w:ascii="Tahoma" w:hAnsi="Tahoma" w:cs="Tahoma"/>
          <w:b/>
          <w:bCs/>
          <w:sz w:val="24"/>
          <w:szCs w:val="24"/>
          <w:lang w:val="es-ES"/>
        </w:rPr>
        <w:t>FICHA 2: PALABRAS DE S.M TERESA DE JESÚS</w:t>
      </w:r>
    </w:p>
    <w:p w14:paraId="77808696" w14:textId="18B82B65" w:rsidR="00243D85" w:rsidRDefault="00243D85" w:rsidP="00243D85">
      <w:pPr>
        <w:ind w:left="142"/>
        <w:jc w:val="both"/>
        <w:rPr>
          <w:rFonts w:ascii="Tahoma" w:hAnsi="Tahoma" w:cs="Tahoma"/>
          <w:b/>
          <w:bCs/>
          <w:sz w:val="24"/>
          <w:szCs w:val="24"/>
          <w:lang w:val="es-ES"/>
        </w:rPr>
      </w:pPr>
    </w:p>
    <w:p w14:paraId="6C6581C1" w14:textId="5AFC1E2D" w:rsidR="00243D85" w:rsidRDefault="00243D85" w:rsidP="00243D85">
      <w:pPr>
        <w:ind w:left="142"/>
        <w:jc w:val="both"/>
        <w:rPr>
          <w:rFonts w:ascii="Tahoma" w:hAnsi="Tahoma" w:cs="Tahoma"/>
          <w:sz w:val="24"/>
          <w:szCs w:val="24"/>
          <w:lang w:val="es-ES"/>
        </w:rPr>
      </w:pPr>
      <w:r>
        <w:rPr>
          <w:rFonts w:ascii="Tahoma" w:hAnsi="Tahoma" w:cs="Tahoma"/>
          <w:sz w:val="24"/>
          <w:szCs w:val="24"/>
          <w:lang w:val="es-ES"/>
        </w:rPr>
        <w:t>1.- “…. P</w:t>
      </w:r>
      <w:r w:rsidRPr="00243D85">
        <w:rPr>
          <w:rFonts w:ascii="Tahoma" w:hAnsi="Tahoma" w:cs="Tahoma"/>
          <w:sz w:val="24"/>
          <w:szCs w:val="24"/>
          <w:lang w:val="es-ES"/>
        </w:rPr>
        <w:t>er</w:t>
      </w:r>
      <w:r>
        <w:rPr>
          <w:rFonts w:ascii="Tahoma" w:hAnsi="Tahoma" w:cs="Tahoma"/>
          <w:sz w:val="24"/>
          <w:szCs w:val="24"/>
          <w:lang w:val="es-ES"/>
        </w:rPr>
        <w:t xml:space="preserve">ecéame </w:t>
      </w:r>
      <w:r w:rsidRPr="00243D85">
        <w:rPr>
          <w:rFonts w:ascii="Tahoma" w:hAnsi="Tahoma" w:cs="Tahoma"/>
          <w:sz w:val="24"/>
          <w:szCs w:val="24"/>
          <w:lang w:val="es-ES"/>
        </w:rPr>
        <w:t xml:space="preserve">que </w:t>
      </w:r>
      <w:r>
        <w:rPr>
          <w:rFonts w:ascii="Tahoma" w:hAnsi="Tahoma" w:cs="Tahoma"/>
          <w:sz w:val="24"/>
          <w:szCs w:val="24"/>
          <w:lang w:val="es-ES"/>
        </w:rPr>
        <w:t>MIL VIDAS pusiera yo para remedio de un alma de las muchas que se pierden… me vi mujer y ruin…. Y toda mi ansia era…”</w:t>
      </w:r>
    </w:p>
    <w:p w14:paraId="6C1209BA" w14:textId="208983A2" w:rsidR="00243D85" w:rsidRDefault="00243D85" w:rsidP="00243D85">
      <w:pPr>
        <w:ind w:left="142"/>
        <w:jc w:val="both"/>
        <w:rPr>
          <w:rFonts w:ascii="Tahoma" w:hAnsi="Tahoma" w:cs="Tahoma"/>
          <w:sz w:val="24"/>
          <w:szCs w:val="24"/>
          <w:lang w:val="es-ES"/>
        </w:rPr>
      </w:pPr>
      <w:r>
        <w:rPr>
          <w:rFonts w:ascii="Tahoma" w:hAnsi="Tahoma" w:cs="Tahoma"/>
          <w:sz w:val="24"/>
          <w:szCs w:val="24"/>
          <w:lang w:val="es-ES"/>
        </w:rPr>
        <w:t xml:space="preserve">2.- </w:t>
      </w:r>
      <w:proofErr w:type="gramStart"/>
      <w:r>
        <w:rPr>
          <w:rFonts w:ascii="Tahoma" w:hAnsi="Tahoma" w:cs="Tahoma"/>
          <w:sz w:val="24"/>
          <w:szCs w:val="24"/>
          <w:lang w:val="es-ES"/>
        </w:rPr>
        <w:t>“….</w:t>
      </w:r>
      <w:proofErr w:type="gramEnd"/>
      <w:r>
        <w:rPr>
          <w:rFonts w:ascii="Tahoma" w:hAnsi="Tahoma" w:cs="Tahoma"/>
          <w:sz w:val="24"/>
          <w:szCs w:val="24"/>
          <w:lang w:val="es-ES"/>
        </w:rPr>
        <w:t>esos deseos tan grandísimos de que se salven almas y de ser alguna parte para ello y para que Dios sea alabado (cc.54, 8; Sevilla FEBRERO-</w:t>
      </w:r>
      <w:r w:rsidR="0033367C">
        <w:rPr>
          <w:rFonts w:ascii="Tahoma" w:hAnsi="Tahoma" w:cs="Tahoma"/>
          <w:sz w:val="24"/>
          <w:szCs w:val="24"/>
          <w:lang w:val="es-ES"/>
        </w:rPr>
        <w:t>marzo</w:t>
      </w:r>
      <w:r>
        <w:rPr>
          <w:rFonts w:ascii="Tahoma" w:hAnsi="Tahoma" w:cs="Tahoma"/>
          <w:sz w:val="24"/>
          <w:szCs w:val="24"/>
          <w:lang w:val="es-ES"/>
        </w:rPr>
        <w:t xml:space="preserve"> 1576)</w:t>
      </w:r>
    </w:p>
    <w:p w14:paraId="0F28021B" w14:textId="4F91AE9A" w:rsidR="00243D85" w:rsidRDefault="00243D85" w:rsidP="00243D85">
      <w:pPr>
        <w:ind w:left="142"/>
        <w:jc w:val="both"/>
        <w:rPr>
          <w:rFonts w:ascii="Tahoma" w:hAnsi="Tahoma" w:cs="Tahoma"/>
          <w:sz w:val="24"/>
          <w:szCs w:val="24"/>
          <w:lang w:val="es-ES"/>
        </w:rPr>
      </w:pPr>
      <w:r>
        <w:rPr>
          <w:rFonts w:ascii="Tahoma" w:hAnsi="Tahoma" w:cs="Tahoma"/>
          <w:sz w:val="24"/>
          <w:szCs w:val="24"/>
          <w:lang w:val="es-ES"/>
        </w:rPr>
        <w:t>3.- Hablando de su padre que tenían pena de los esclavos; “…Jamás se pudo acabar con él tuviese esclavos, pues les tenia gran piedad y estando una vez, uno de un hermano surgió, le regalaba como a uno de sus hijos.  Decía que no era libre no le podría sufrir de verdad” (V. 1, 2)</w:t>
      </w:r>
    </w:p>
    <w:p w14:paraId="22E41B18" w14:textId="168C2E1F" w:rsidR="008A3108" w:rsidRDefault="008A3108" w:rsidP="00243D85">
      <w:pPr>
        <w:ind w:left="142"/>
        <w:jc w:val="both"/>
        <w:rPr>
          <w:rFonts w:ascii="Tahoma" w:hAnsi="Tahoma" w:cs="Tahoma"/>
          <w:sz w:val="24"/>
          <w:szCs w:val="24"/>
          <w:lang w:val="es-ES"/>
        </w:rPr>
      </w:pPr>
      <w:r>
        <w:rPr>
          <w:rFonts w:ascii="Tahoma" w:hAnsi="Tahoma" w:cs="Tahoma"/>
          <w:sz w:val="24"/>
          <w:szCs w:val="24"/>
          <w:lang w:val="es-ES"/>
        </w:rPr>
        <w:t xml:space="preserve">4.- “…mucho me lastima </w:t>
      </w:r>
      <w:r w:rsidR="00DC335F">
        <w:rPr>
          <w:rFonts w:ascii="Tahoma" w:hAnsi="Tahoma" w:cs="Tahoma"/>
          <w:sz w:val="24"/>
          <w:szCs w:val="24"/>
          <w:lang w:val="es-ES"/>
        </w:rPr>
        <w:t>veía</w:t>
      </w:r>
      <w:r>
        <w:rPr>
          <w:rFonts w:ascii="Tahoma" w:hAnsi="Tahoma" w:cs="Tahoma"/>
          <w:sz w:val="24"/>
          <w:szCs w:val="24"/>
          <w:lang w:val="es-ES"/>
        </w:rPr>
        <w:t xml:space="preserve"> tantas almas perdidas y esos indios no me cuestan poco” (Carta a su hermano Lorenzo)</w:t>
      </w:r>
    </w:p>
    <w:p w14:paraId="705660B2" w14:textId="083B9272" w:rsidR="008A3108" w:rsidRDefault="008A3108" w:rsidP="00243D85">
      <w:pPr>
        <w:ind w:left="142"/>
        <w:jc w:val="both"/>
        <w:rPr>
          <w:rFonts w:ascii="Tahoma" w:hAnsi="Tahoma" w:cs="Tahoma"/>
          <w:sz w:val="24"/>
          <w:szCs w:val="24"/>
          <w:lang w:val="es-ES"/>
        </w:rPr>
      </w:pPr>
      <w:r>
        <w:rPr>
          <w:rFonts w:ascii="Tahoma" w:hAnsi="Tahoma" w:cs="Tahoma"/>
          <w:sz w:val="24"/>
          <w:szCs w:val="24"/>
          <w:lang w:val="es-ES"/>
        </w:rPr>
        <w:t xml:space="preserve">5.-a los 4 años </w:t>
      </w:r>
      <w:r w:rsidR="00DC335F">
        <w:rPr>
          <w:rFonts w:ascii="Tahoma" w:hAnsi="Tahoma" w:cs="Tahoma"/>
          <w:sz w:val="24"/>
          <w:szCs w:val="24"/>
          <w:lang w:val="es-ES"/>
        </w:rPr>
        <w:t>acertó</w:t>
      </w:r>
      <w:r>
        <w:rPr>
          <w:rFonts w:ascii="Tahoma" w:hAnsi="Tahoma" w:cs="Tahoma"/>
          <w:sz w:val="24"/>
          <w:szCs w:val="24"/>
          <w:lang w:val="es-ES"/>
        </w:rPr>
        <w:t xml:space="preserve"> a venirme a ver un fraile, Fr. Alonso Maldonado</w:t>
      </w:r>
      <w:r w:rsidR="00DC335F">
        <w:rPr>
          <w:rFonts w:ascii="Tahoma" w:hAnsi="Tahoma" w:cs="Tahoma"/>
          <w:sz w:val="24"/>
          <w:szCs w:val="24"/>
          <w:lang w:val="es-ES"/>
        </w:rPr>
        <w:t>, franciscano, harto siervo de Dios, con muchos ánimos y deseos del bien de las almas, que yo tenía, LE TUVE MUCHA ENVIDA, éste venia de las Indias, me comenzó a contar los muchos millones de gentes que se perdían por falta de doctrina y nos hizo un sermón, animándonos a la PENITENCIA… Yo quedé muy lastimada de la perdida de tantas almas que fu a una ermita con muchas lágrimas y le supliqué a Nuestro Señor que pudiera hacer para remediar tanto mal.</w:t>
      </w:r>
    </w:p>
    <w:p w14:paraId="69403A6B" w14:textId="479DC7A2" w:rsidR="0033367C" w:rsidRDefault="0033367C" w:rsidP="0033367C">
      <w:pPr>
        <w:ind w:left="142"/>
        <w:jc w:val="both"/>
        <w:rPr>
          <w:rFonts w:ascii="Tahoma" w:hAnsi="Tahoma" w:cs="Tahoma"/>
          <w:sz w:val="24"/>
          <w:szCs w:val="24"/>
          <w:lang w:val="es-ES"/>
        </w:rPr>
      </w:pPr>
      <w:r>
        <w:rPr>
          <w:rFonts w:ascii="Tahoma" w:hAnsi="Tahoma" w:cs="Tahoma"/>
          <w:sz w:val="24"/>
          <w:szCs w:val="24"/>
          <w:lang w:val="es-ES"/>
        </w:rPr>
        <w:t>Tenía</w:t>
      </w:r>
      <w:r w:rsidR="00DC335F">
        <w:rPr>
          <w:rFonts w:ascii="Tahoma" w:hAnsi="Tahoma" w:cs="Tahoma"/>
          <w:sz w:val="24"/>
          <w:szCs w:val="24"/>
          <w:lang w:val="es-ES"/>
        </w:rPr>
        <w:t xml:space="preserve"> mucha envidia a los que podían emplearse en esto… andando en esta pena estando en ORACIÒN</w:t>
      </w:r>
      <w:r>
        <w:rPr>
          <w:rFonts w:ascii="Tahoma" w:hAnsi="Tahoma" w:cs="Tahoma"/>
          <w:sz w:val="24"/>
          <w:szCs w:val="24"/>
          <w:lang w:val="es-ES"/>
        </w:rPr>
        <w:t xml:space="preserve">, se me presento Nuestro Señor y mostrándome mucho amor a manera de querer consolarme me dijo: Espera un poco, hija y veras grandes </w:t>
      </w:r>
      <w:proofErr w:type="gramStart"/>
      <w:r>
        <w:rPr>
          <w:rFonts w:ascii="Tahoma" w:hAnsi="Tahoma" w:cs="Tahoma"/>
          <w:sz w:val="24"/>
          <w:szCs w:val="24"/>
          <w:lang w:val="es-ES"/>
        </w:rPr>
        <w:t>cosas….</w:t>
      </w:r>
      <w:proofErr w:type="gramEnd"/>
      <w:r>
        <w:rPr>
          <w:rFonts w:ascii="Tahoma" w:hAnsi="Tahoma" w:cs="Tahoma"/>
          <w:sz w:val="24"/>
          <w:szCs w:val="24"/>
          <w:lang w:val="es-ES"/>
        </w:rPr>
        <w:t>estas palabras quedaron tan fijas en mi corazón, que no las pude olvidar (Fund. Cap. 1, 7 -8)</w:t>
      </w:r>
    </w:p>
    <w:p w14:paraId="0B0063E7" w14:textId="2905446D" w:rsidR="0033367C" w:rsidRDefault="0033367C" w:rsidP="0033367C">
      <w:pPr>
        <w:ind w:left="142"/>
        <w:jc w:val="both"/>
        <w:rPr>
          <w:rFonts w:ascii="Tahoma" w:hAnsi="Tahoma" w:cs="Tahoma"/>
          <w:sz w:val="24"/>
          <w:szCs w:val="24"/>
          <w:lang w:val="es-ES"/>
        </w:rPr>
      </w:pPr>
    </w:p>
    <w:p w14:paraId="4A1EC338" w14:textId="0FF2F3E0" w:rsidR="0033367C" w:rsidRDefault="0033367C" w:rsidP="0033367C">
      <w:pPr>
        <w:ind w:left="142"/>
        <w:jc w:val="both"/>
        <w:rPr>
          <w:rFonts w:ascii="Tahoma" w:hAnsi="Tahoma" w:cs="Tahoma"/>
          <w:sz w:val="24"/>
          <w:szCs w:val="24"/>
          <w:lang w:val="es-ES"/>
        </w:rPr>
      </w:pPr>
      <w:proofErr w:type="gramStart"/>
      <w:r>
        <w:rPr>
          <w:rFonts w:ascii="Tahoma" w:hAnsi="Tahoma" w:cs="Tahoma"/>
          <w:sz w:val="24"/>
          <w:szCs w:val="24"/>
          <w:lang w:val="es-ES"/>
        </w:rPr>
        <w:t>6”…</w:t>
      </w:r>
      <w:proofErr w:type="gramEnd"/>
      <w:r>
        <w:rPr>
          <w:rFonts w:ascii="Tahoma" w:hAnsi="Tahoma" w:cs="Tahoma"/>
          <w:sz w:val="24"/>
          <w:szCs w:val="24"/>
          <w:lang w:val="es-ES"/>
        </w:rPr>
        <w:t>de voces Vuestra merced en decir estas verdes pues Dios me quitó a mi esa verdad” (P. García de Toledo)</w:t>
      </w:r>
    </w:p>
    <w:p w14:paraId="7682A3C0" w14:textId="741D324F" w:rsidR="0033367C" w:rsidRDefault="0033367C" w:rsidP="0033367C">
      <w:pPr>
        <w:ind w:left="142"/>
        <w:jc w:val="both"/>
        <w:rPr>
          <w:rFonts w:ascii="Tahoma" w:hAnsi="Tahoma" w:cs="Tahoma"/>
          <w:sz w:val="24"/>
          <w:szCs w:val="24"/>
          <w:lang w:val="es-ES"/>
        </w:rPr>
      </w:pPr>
      <w:r>
        <w:rPr>
          <w:rFonts w:ascii="Tahoma" w:hAnsi="Tahoma" w:cs="Tahoma"/>
          <w:sz w:val="24"/>
          <w:szCs w:val="24"/>
          <w:lang w:val="es-ES"/>
        </w:rPr>
        <w:t>7.- Hablando de la 1era fundación de Padres en Duruelo, dice la Madre Teresa:</w:t>
      </w:r>
    </w:p>
    <w:p w14:paraId="780B2EA5" w14:textId="3F7CB729" w:rsidR="0033367C" w:rsidRDefault="0033367C" w:rsidP="0033367C">
      <w:pPr>
        <w:ind w:left="142"/>
        <w:jc w:val="both"/>
        <w:rPr>
          <w:rFonts w:ascii="Tahoma" w:hAnsi="Tahoma" w:cs="Tahoma"/>
          <w:sz w:val="24"/>
          <w:szCs w:val="24"/>
          <w:lang w:val="es-ES"/>
        </w:rPr>
      </w:pPr>
      <w:r>
        <w:rPr>
          <w:rFonts w:ascii="Tahoma" w:hAnsi="Tahoma" w:cs="Tahoma"/>
          <w:sz w:val="24"/>
          <w:szCs w:val="24"/>
          <w:lang w:val="es-ES"/>
        </w:rPr>
        <w:t>“… iban a predicar a muchos lugares que estaban por allí comarcanos sin ninguna doctrina, que por eso también me alegre´… iban a predicar a dos leguas, descalzos, con harta nieve y frío”. (Fund. #8, cap. 14).</w:t>
      </w:r>
    </w:p>
    <w:p w14:paraId="2E8B7B4F" w14:textId="5D3BE8D1" w:rsidR="0033367C" w:rsidRDefault="0033367C" w:rsidP="0033367C">
      <w:pPr>
        <w:ind w:left="142"/>
        <w:jc w:val="both"/>
        <w:rPr>
          <w:rFonts w:ascii="Tahoma" w:hAnsi="Tahoma" w:cs="Tahoma"/>
          <w:sz w:val="24"/>
          <w:szCs w:val="24"/>
          <w:lang w:val="es-ES"/>
        </w:rPr>
      </w:pPr>
      <w:r>
        <w:rPr>
          <w:rFonts w:ascii="Tahoma" w:hAnsi="Tahoma" w:cs="Tahoma"/>
          <w:sz w:val="24"/>
          <w:szCs w:val="24"/>
          <w:lang w:val="es-ES"/>
        </w:rPr>
        <w:t xml:space="preserve">8.- Además </w:t>
      </w:r>
      <w:proofErr w:type="gramStart"/>
      <w:r>
        <w:rPr>
          <w:rFonts w:ascii="Tahoma" w:hAnsi="Tahoma" w:cs="Tahoma"/>
          <w:sz w:val="24"/>
          <w:szCs w:val="24"/>
          <w:lang w:val="es-ES"/>
        </w:rPr>
        <w:t>dice:…</w:t>
      </w:r>
      <w:proofErr w:type="gramEnd"/>
      <w:r>
        <w:rPr>
          <w:rFonts w:ascii="Tahoma" w:hAnsi="Tahoma" w:cs="Tahoma"/>
          <w:sz w:val="24"/>
          <w:szCs w:val="24"/>
          <w:lang w:val="es-ES"/>
        </w:rPr>
        <w:t xml:space="preserve"> bien entendía que ERA ESTA (la actividad de los padres en Duruelo) muy mayor merced del Señor que en la que me hacia en fundar casa de Monjas “. (Fundaciones 14, 7-8-9-12)</w:t>
      </w:r>
    </w:p>
    <w:p w14:paraId="5E5F7BC8" w14:textId="101C8A0A" w:rsidR="0033367C" w:rsidRDefault="0033367C" w:rsidP="0033367C">
      <w:pPr>
        <w:ind w:left="142"/>
        <w:jc w:val="both"/>
        <w:rPr>
          <w:rFonts w:ascii="Tahoma" w:hAnsi="Tahoma" w:cs="Tahoma"/>
          <w:sz w:val="24"/>
          <w:szCs w:val="24"/>
          <w:lang w:val="es-ES"/>
        </w:rPr>
      </w:pPr>
    </w:p>
    <w:p w14:paraId="31E86811" w14:textId="49524EC3" w:rsidR="0033367C" w:rsidRDefault="0033367C" w:rsidP="0033367C">
      <w:pPr>
        <w:ind w:left="142"/>
        <w:jc w:val="both"/>
        <w:rPr>
          <w:rFonts w:ascii="Tahoma" w:hAnsi="Tahoma" w:cs="Tahoma"/>
          <w:sz w:val="24"/>
          <w:szCs w:val="24"/>
          <w:lang w:val="es-ES"/>
        </w:rPr>
      </w:pPr>
      <w:r>
        <w:rPr>
          <w:rFonts w:ascii="Tahoma" w:hAnsi="Tahoma" w:cs="Tahoma"/>
          <w:sz w:val="24"/>
          <w:szCs w:val="24"/>
          <w:lang w:val="es-ES"/>
        </w:rPr>
        <w:t xml:space="preserve">9.- Citamos unas palabras del P. </w:t>
      </w:r>
      <w:proofErr w:type="gramStart"/>
      <w:r>
        <w:rPr>
          <w:rFonts w:ascii="Tahoma" w:hAnsi="Tahoma" w:cs="Tahoma"/>
          <w:sz w:val="24"/>
          <w:szCs w:val="24"/>
          <w:lang w:val="es-ES"/>
        </w:rPr>
        <w:t>Gracian….</w:t>
      </w:r>
      <w:proofErr w:type="gramEnd"/>
      <w:r>
        <w:rPr>
          <w:rFonts w:ascii="Tahoma" w:hAnsi="Tahoma" w:cs="Tahoma"/>
          <w:sz w:val="24"/>
          <w:szCs w:val="24"/>
          <w:lang w:val="es-ES"/>
        </w:rPr>
        <w:t xml:space="preserve">. Bien </w:t>
      </w:r>
      <w:r w:rsidR="008C7599">
        <w:rPr>
          <w:rFonts w:ascii="Tahoma" w:hAnsi="Tahoma" w:cs="Tahoma"/>
          <w:sz w:val="24"/>
          <w:szCs w:val="24"/>
          <w:lang w:val="es-ES"/>
        </w:rPr>
        <w:t>entendió</w:t>
      </w:r>
      <w:r>
        <w:rPr>
          <w:rFonts w:ascii="Tahoma" w:hAnsi="Tahoma" w:cs="Tahoma"/>
          <w:sz w:val="24"/>
          <w:szCs w:val="24"/>
          <w:lang w:val="es-ES"/>
        </w:rPr>
        <w:t xml:space="preserve"> la S. M. Teresa ser</w:t>
      </w:r>
      <w:r w:rsidR="008C7599">
        <w:rPr>
          <w:rFonts w:ascii="Tahoma" w:hAnsi="Tahoma" w:cs="Tahoma"/>
          <w:sz w:val="24"/>
          <w:szCs w:val="24"/>
          <w:lang w:val="es-ES"/>
        </w:rPr>
        <w:t xml:space="preserve"> esta la Vocación de nuestra Orden del Carmelo de los descalzos; ORACION Y </w:t>
      </w:r>
      <w:proofErr w:type="gramStart"/>
      <w:r w:rsidR="008C7599">
        <w:rPr>
          <w:rFonts w:ascii="Tahoma" w:hAnsi="Tahoma" w:cs="Tahoma"/>
          <w:sz w:val="24"/>
          <w:szCs w:val="24"/>
          <w:lang w:val="es-ES"/>
        </w:rPr>
        <w:t>CELO  de</w:t>
      </w:r>
      <w:proofErr w:type="gramEnd"/>
      <w:r w:rsidR="008C7599">
        <w:rPr>
          <w:rFonts w:ascii="Tahoma" w:hAnsi="Tahoma" w:cs="Tahoma"/>
          <w:sz w:val="24"/>
          <w:szCs w:val="24"/>
          <w:lang w:val="es-ES"/>
        </w:rPr>
        <w:t xml:space="preserve"> las almas… y no contradecir a nuestra Regla el púlpito y las confesiones… nuestros santos antiguos se empleaban en ORACION </w:t>
      </w:r>
      <w:r w:rsidR="008C7599">
        <w:rPr>
          <w:rFonts w:ascii="Tahoma" w:hAnsi="Tahoma" w:cs="Tahoma"/>
          <w:sz w:val="24"/>
          <w:szCs w:val="24"/>
          <w:lang w:val="es-ES"/>
        </w:rPr>
        <w:lastRenderedPageBreak/>
        <w:t xml:space="preserve">y RECOGIMIENTO y de ella sacaban espíritu para contradecir herejes y enemigos de la Iglesia. S.M Teresa no podía tener libertad que tienen </w:t>
      </w:r>
      <w:r w:rsidR="007E6C50">
        <w:rPr>
          <w:rFonts w:ascii="Tahoma" w:hAnsi="Tahoma" w:cs="Tahoma"/>
          <w:sz w:val="24"/>
          <w:szCs w:val="24"/>
          <w:lang w:val="es-ES"/>
        </w:rPr>
        <w:t>los hombres</w:t>
      </w:r>
      <w:r w:rsidR="008C7599">
        <w:rPr>
          <w:rFonts w:ascii="Tahoma" w:hAnsi="Tahoma" w:cs="Tahoma"/>
          <w:sz w:val="24"/>
          <w:szCs w:val="24"/>
          <w:lang w:val="es-ES"/>
        </w:rPr>
        <w:t xml:space="preserve"> predicando, confesando y convirtiendo gentiles.</w:t>
      </w:r>
    </w:p>
    <w:p w14:paraId="5A4361E6" w14:textId="660FAA7E" w:rsidR="007E6C50" w:rsidRDefault="007E6C50" w:rsidP="0033367C">
      <w:pPr>
        <w:ind w:left="142"/>
        <w:jc w:val="both"/>
        <w:rPr>
          <w:rFonts w:ascii="Tahoma" w:hAnsi="Tahoma" w:cs="Tahoma"/>
          <w:sz w:val="24"/>
          <w:szCs w:val="24"/>
          <w:lang w:val="es-ES"/>
        </w:rPr>
      </w:pPr>
    </w:p>
    <w:p w14:paraId="020C8842" w14:textId="359500C4" w:rsidR="007E6C50" w:rsidRDefault="007E6C50" w:rsidP="0033367C">
      <w:pPr>
        <w:ind w:left="142"/>
        <w:jc w:val="both"/>
        <w:rPr>
          <w:rFonts w:ascii="Tahoma" w:hAnsi="Tahoma" w:cs="Tahoma"/>
          <w:sz w:val="24"/>
          <w:szCs w:val="24"/>
          <w:lang w:val="es-ES"/>
        </w:rPr>
      </w:pPr>
      <w:r>
        <w:rPr>
          <w:rFonts w:ascii="Tahoma" w:hAnsi="Tahoma" w:cs="Tahoma"/>
          <w:sz w:val="24"/>
          <w:szCs w:val="24"/>
          <w:lang w:val="es-ES"/>
        </w:rPr>
        <w:t>10.- Con Consejo y ayuda de la S. Madre envíe frailes a las Indias, y a los Reinos del Congo (carta a las madres de CONSUEGRA, MBC, 16, 491)</w:t>
      </w:r>
    </w:p>
    <w:p w14:paraId="304B3ED0" w14:textId="77777777" w:rsidR="007E6C50" w:rsidRDefault="007E6C50" w:rsidP="0033367C">
      <w:pPr>
        <w:ind w:left="142"/>
        <w:jc w:val="both"/>
        <w:rPr>
          <w:rFonts w:ascii="Tahoma" w:hAnsi="Tahoma" w:cs="Tahoma"/>
          <w:sz w:val="24"/>
          <w:szCs w:val="24"/>
          <w:lang w:val="es-ES"/>
        </w:rPr>
      </w:pPr>
    </w:p>
    <w:p w14:paraId="77245DC2" w14:textId="77777777" w:rsidR="007E6C50" w:rsidRDefault="007E6C50" w:rsidP="0033367C">
      <w:pPr>
        <w:ind w:left="142"/>
        <w:jc w:val="both"/>
        <w:rPr>
          <w:rFonts w:ascii="Tahoma" w:hAnsi="Tahoma" w:cs="Tahoma"/>
          <w:sz w:val="24"/>
          <w:szCs w:val="24"/>
          <w:lang w:val="es-ES"/>
        </w:rPr>
      </w:pPr>
    </w:p>
    <w:p w14:paraId="6606FAA1" w14:textId="34C9E069" w:rsidR="008C7599" w:rsidRDefault="008C7599" w:rsidP="0033367C">
      <w:pPr>
        <w:ind w:left="142"/>
        <w:jc w:val="both"/>
        <w:rPr>
          <w:rFonts w:ascii="Tahoma" w:hAnsi="Tahoma" w:cs="Tahoma"/>
          <w:sz w:val="24"/>
          <w:szCs w:val="24"/>
          <w:lang w:val="es-ES"/>
        </w:rPr>
      </w:pPr>
    </w:p>
    <w:p w14:paraId="3FB2E187" w14:textId="77777777" w:rsidR="008C7599" w:rsidRDefault="008C7599" w:rsidP="0033367C">
      <w:pPr>
        <w:ind w:left="142"/>
        <w:jc w:val="both"/>
        <w:rPr>
          <w:rFonts w:ascii="Tahoma" w:hAnsi="Tahoma" w:cs="Tahoma"/>
          <w:sz w:val="24"/>
          <w:szCs w:val="24"/>
          <w:lang w:val="es-ES"/>
        </w:rPr>
      </w:pPr>
    </w:p>
    <w:p w14:paraId="02D2DD5B" w14:textId="6E82AE25" w:rsidR="0033367C" w:rsidRDefault="0033367C" w:rsidP="0033367C">
      <w:pPr>
        <w:ind w:left="142"/>
        <w:jc w:val="both"/>
        <w:rPr>
          <w:rFonts w:ascii="Tahoma" w:hAnsi="Tahoma" w:cs="Tahoma"/>
          <w:sz w:val="24"/>
          <w:szCs w:val="24"/>
          <w:lang w:val="es-ES"/>
        </w:rPr>
      </w:pPr>
    </w:p>
    <w:p w14:paraId="265FA33A" w14:textId="77777777" w:rsidR="0033367C" w:rsidRDefault="0033367C" w:rsidP="0033367C">
      <w:pPr>
        <w:ind w:left="142"/>
        <w:jc w:val="both"/>
        <w:rPr>
          <w:rFonts w:ascii="Tahoma" w:hAnsi="Tahoma" w:cs="Tahoma"/>
          <w:sz w:val="24"/>
          <w:szCs w:val="24"/>
          <w:lang w:val="es-ES"/>
        </w:rPr>
      </w:pPr>
    </w:p>
    <w:p w14:paraId="646535AB" w14:textId="77777777" w:rsidR="0033367C" w:rsidRDefault="0033367C" w:rsidP="0033367C">
      <w:pPr>
        <w:ind w:left="142"/>
        <w:jc w:val="both"/>
        <w:rPr>
          <w:rFonts w:ascii="Tahoma" w:hAnsi="Tahoma" w:cs="Tahoma"/>
          <w:sz w:val="24"/>
          <w:szCs w:val="24"/>
          <w:lang w:val="es-ES"/>
        </w:rPr>
      </w:pPr>
    </w:p>
    <w:p w14:paraId="73343AE6" w14:textId="35C484F6" w:rsidR="00DC335F" w:rsidRDefault="00DC335F" w:rsidP="00DC335F">
      <w:pPr>
        <w:ind w:left="142"/>
        <w:jc w:val="both"/>
        <w:rPr>
          <w:rFonts w:ascii="Tahoma" w:hAnsi="Tahoma" w:cs="Tahoma"/>
          <w:sz w:val="24"/>
          <w:szCs w:val="24"/>
          <w:lang w:val="es-ES"/>
        </w:rPr>
      </w:pPr>
    </w:p>
    <w:p w14:paraId="4F2DB180" w14:textId="77777777" w:rsidR="00DC335F" w:rsidRDefault="00DC335F" w:rsidP="00DC335F">
      <w:pPr>
        <w:ind w:left="142"/>
        <w:jc w:val="both"/>
        <w:rPr>
          <w:rFonts w:ascii="Tahoma" w:hAnsi="Tahoma" w:cs="Tahoma"/>
          <w:sz w:val="24"/>
          <w:szCs w:val="24"/>
          <w:lang w:val="es-ES"/>
        </w:rPr>
      </w:pPr>
    </w:p>
    <w:p w14:paraId="17E7454D" w14:textId="1E5A6BE6" w:rsidR="00243D85" w:rsidRDefault="00243D85" w:rsidP="00243D85">
      <w:pPr>
        <w:ind w:left="142"/>
        <w:jc w:val="both"/>
        <w:rPr>
          <w:rFonts w:ascii="Tahoma" w:hAnsi="Tahoma" w:cs="Tahoma"/>
          <w:sz w:val="24"/>
          <w:szCs w:val="24"/>
          <w:lang w:val="es-ES"/>
        </w:rPr>
      </w:pPr>
    </w:p>
    <w:p w14:paraId="0DEA10A1" w14:textId="77777777" w:rsidR="00243D85" w:rsidRPr="00243D85" w:rsidRDefault="00243D85" w:rsidP="00243D85">
      <w:pPr>
        <w:ind w:left="142"/>
        <w:jc w:val="both"/>
        <w:rPr>
          <w:rFonts w:ascii="Tahoma" w:hAnsi="Tahoma" w:cs="Tahoma"/>
          <w:sz w:val="24"/>
          <w:szCs w:val="24"/>
          <w:lang w:val="es-ES"/>
        </w:rPr>
      </w:pPr>
    </w:p>
    <w:sectPr w:rsidR="00243D85" w:rsidRPr="00243D85" w:rsidSect="00243D85">
      <w:pgSz w:w="12240" w:h="15840"/>
      <w:pgMar w:top="1417" w:right="758" w:bottom="1417"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6891"/>
    <w:rsid w:val="00243D85"/>
    <w:rsid w:val="0033367C"/>
    <w:rsid w:val="007E6C50"/>
    <w:rsid w:val="008A3108"/>
    <w:rsid w:val="008C7599"/>
    <w:rsid w:val="00D36891"/>
    <w:rsid w:val="00DC335F"/>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B16BE1"/>
  <w15:chartTrackingRefBased/>
  <w15:docId w15:val="{C7DDC57F-1119-4900-A192-A519114EE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2</Pages>
  <Words>431</Words>
  <Characters>2374</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2020-09-17T14:39:00Z</dcterms:created>
  <dcterms:modified xsi:type="dcterms:W3CDTF">2020-09-17T15:52:00Z</dcterms:modified>
</cp:coreProperties>
</file>